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4BB23436" w14:textId="77777777" w:rsidR="00D8754D" w:rsidRPr="00BF6668" w:rsidRDefault="00D539E3">
      <w:pPr>
        <w:jc w:val="center"/>
        <w:rPr>
          <w:rFonts w:ascii="Calibri" w:eastAsia="Proxima Nova" w:hAnsi="Calibri" w:cs="Calibri"/>
          <w:b/>
          <w:sz w:val="34"/>
          <w:szCs w:val="34"/>
        </w:rPr>
      </w:pPr>
      <w:r w:rsidRPr="00BF6668">
        <w:rPr>
          <w:rFonts w:ascii="Calibri" w:hAnsi="Calibri" w:cs="Calibri"/>
          <w:b/>
          <w:sz w:val="34"/>
        </w:rPr>
        <w:t xml:space="preserve">Questionnaire 2025 sur les écoles de NYC : </w:t>
      </w:r>
    </w:p>
    <w:p w14:paraId="0E89CF77" w14:textId="77777777" w:rsidR="00D8754D" w:rsidRPr="00BF6668" w:rsidRDefault="00D539E3">
      <w:pPr>
        <w:jc w:val="center"/>
        <w:rPr>
          <w:rFonts w:ascii="Calibri" w:eastAsia="Adobe Caslon Pro" w:hAnsi="Calibri" w:cs="Calibri"/>
          <w:sz w:val="22"/>
          <w:szCs w:val="22"/>
        </w:rPr>
      </w:pPr>
      <w:r w:rsidRPr="00BF6668">
        <w:rPr>
          <w:rFonts w:ascii="Calibri" w:hAnsi="Calibri" w:cs="Calibri"/>
          <w:b/>
          <w:sz w:val="34"/>
        </w:rPr>
        <w:t>instructions pour les familles avec des enfants de la naissance jusqu’à l’âge de 5 ans</w:t>
      </w:r>
    </w:p>
    <w:p w14:paraId="2279EB2F" w14:textId="77777777" w:rsidR="00D8754D" w:rsidRPr="00BF6668" w:rsidRDefault="00D8754D">
      <w:pPr>
        <w:rPr>
          <w:rFonts w:ascii="Calibri" w:eastAsia="Proxima Nova" w:hAnsi="Calibri" w:cs="Calibri"/>
          <w:sz w:val="18"/>
          <w:szCs w:val="18"/>
        </w:rPr>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8754D" w:rsidRPr="00BF6668" w14:paraId="56D5C1A8" w14:textId="77777777">
        <w:tc>
          <w:tcPr>
            <w:tcW w:w="9360" w:type="dxa"/>
            <w:shd w:val="clear" w:color="auto" w:fill="auto"/>
            <w:tcMar>
              <w:top w:w="100" w:type="dxa"/>
              <w:left w:w="100" w:type="dxa"/>
              <w:bottom w:w="100" w:type="dxa"/>
              <w:right w:w="100" w:type="dxa"/>
            </w:tcMar>
          </w:tcPr>
          <w:p w14:paraId="3A4020C6" w14:textId="77777777" w:rsidR="00D8754D" w:rsidRPr="00BF6668" w:rsidRDefault="00D539E3">
            <w:pPr>
              <w:rPr>
                <w:rFonts w:ascii="Calibri" w:eastAsia="Proxima Nova" w:hAnsi="Calibri" w:cs="Calibri"/>
                <w:b/>
                <w:spacing w:val="-4"/>
                <w:sz w:val="26"/>
                <w:szCs w:val="26"/>
              </w:rPr>
            </w:pPr>
            <w:r w:rsidRPr="00BF6668">
              <w:rPr>
                <w:rFonts w:ascii="Calibri" w:hAnsi="Calibri" w:cs="Calibri"/>
                <w:b/>
                <w:spacing w:val="-4"/>
                <w:sz w:val="26"/>
              </w:rPr>
              <w:t>Parents et tuteurs/tutrices : nous voulons savoir ce que VOUS pensez du programme Pré-K, du programme 3-K ou du programme pour nourrissons et tout-petits de votre enfant. Remplissez aujourd'hui votre questionnaire sur les écoles de NYC.</w:t>
            </w:r>
          </w:p>
          <w:p w14:paraId="49361655" w14:textId="173463FE" w:rsidR="00D8754D" w:rsidRPr="00BF6668" w:rsidRDefault="00D539E3" w:rsidP="00BF6668">
            <w:pPr>
              <w:numPr>
                <w:ilvl w:val="0"/>
                <w:numId w:val="4"/>
              </w:numPr>
              <w:ind w:left="615"/>
              <w:rPr>
                <w:rFonts w:ascii="Calibri" w:eastAsia="Proxima Nova" w:hAnsi="Calibri" w:cs="Calibri"/>
                <w:spacing w:val="-4"/>
                <w:sz w:val="22"/>
                <w:szCs w:val="22"/>
              </w:rPr>
            </w:pPr>
            <w:r w:rsidRPr="00BF6668">
              <w:rPr>
                <w:rFonts w:ascii="Calibri" w:hAnsi="Calibri" w:cs="Calibri"/>
                <w:spacing w:val="-4"/>
                <w:sz w:val="22"/>
              </w:rPr>
              <w:t>Vos réponses au questionnaire, ainsi que celles des autres parents/tuteurs/tutrices, enseignants, membres du personnel et de la communauté des enfants de la naissance jusqu’à l’âge de 5 ans, seront utilisées pour fournir des informations qui aideront le programme de votre enfant à améliorer son cadre d'apprentissage.</w:t>
            </w:r>
          </w:p>
          <w:p w14:paraId="3B03A2E1" w14:textId="77777777" w:rsidR="00D8754D" w:rsidRPr="00BF6668" w:rsidRDefault="00D539E3" w:rsidP="00BF6668">
            <w:pPr>
              <w:numPr>
                <w:ilvl w:val="0"/>
                <w:numId w:val="4"/>
              </w:numPr>
              <w:ind w:left="615"/>
              <w:rPr>
                <w:rFonts w:ascii="Calibri" w:eastAsia="Proxima Nova" w:hAnsi="Calibri" w:cs="Calibri"/>
                <w:spacing w:val="-4"/>
                <w:sz w:val="22"/>
                <w:szCs w:val="22"/>
              </w:rPr>
            </w:pPr>
            <w:r w:rsidRPr="00BF6668">
              <w:rPr>
                <w:rFonts w:ascii="Calibri" w:hAnsi="Calibri" w:cs="Calibri"/>
                <w:spacing w:val="-4"/>
                <w:sz w:val="22"/>
              </w:rPr>
              <w:t xml:space="preserve">Ce questionnaire est </w:t>
            </w:r>
            <w:r w:rsidRPr="00BF6668">
              <w:rPr>
                <w:rFonts w:ascii="Calibri" w:hAnsi="Calibri" w:cs="Calibri"/>
                <w:b/>
                <w:spacing w:val="-4"/>
                <w:sz w:val="22"/>
              </w:rPr>
              <w:t>confidentiel</w:t>
            </w:r>
            <w:r w:rsidRPr="00BF6668">
              <w:rPr>
                <w:rFonts w:ascii="Calibri" w:hAnsi="Calibri" w:cs="Calibri"/>
                <w:spacing w:val="-4"/>
                <w:sz w:val="22"/>
              </w:rPr>
              <w:t>. Personne, à l’école ou au sein du programme de votre enfant, ne verra vos réponses individuelles.</w:t>
            </w:r>
          </w:p>
          <w:p w14:paraId="158C7013" w14:textId="77777777" w:rsidR="00D8754D" w:rsidRPr="00BF6668" w:rsidRDefault="00D539E3" w:rsidP="00BF6668">
            <w:pPr>
              <w:numPr>
                <w:ilvl w:val="0"/>
                <w:numId w:val="4"/>
              </w:numPr>
              <w:ind w:left="615"/>
              <w:rPr>
                <w:rFonts w:ascii="Calibri" w:eastAsia="Proxima Nova" w:hAnsi="Calibri" w:cs="Calibri"/>
                <w:spacing w:val="-4"/>
                <w:sz w:val="22"/>
                <w:szCs w:val="22"/>
              </w:rPr>
            </w:pPr>
            <w:r w:rsidRPr="00BF6668">
              <w:rPr>
                <w:rFonts w:ascii="Calibri" w:hAnsi="Calibri" w:cs="Calibri"/>
                <w:spacing w:val="-4"/>
                <w:sz w:val="22"/>
              </w:rPr>
              <w:t xml:space="preserve">La participation au questionnaire est </w:t>
            </w:r>
            <w:r w:rsidRPr="00BF6668">
              <w:rPr>
                <w:rFonts w:ascii="Calibri" w:hAnsi="Calibri" w:cs="Calibri"/>
                <w:b/>
                <w:bCs/>
                <w:spacing w:val="-4"/>
                <w:sz w:val="22"/>
              </w:rPr>
              <w:t>facultative.</w:t>
            </w:r>
            <w:r w:rsidRPr="00BF6668">
              <w:rPr>
                <w:rFonts w:ascii="Calibri" w:hAnsi="Calibri" w:cs="Calibri"/>
                <w:spacing w:val="-4"/>
                <w:sz w:val="22"/>
              </w:rPr>
              <w:t xml:space="preserve"> Nous vous encourageons vivement répondre au questionnaire dans sa totalité.</w:t>
            </w:r>
          </w:p>
          <w:p w14:paraId="47B456AE" w14:textId="77777777" w:rsidR="00D8754D" w:rsidRPr="00BF6668" w:rsidRDefault="00D539E3" w:rsidP="00BF6668">
            <w:pPr>
              <w:numPr>
                <w:ilvl w:val="0"/>
                <w:numId w:val="4"/>
              </w:numPr>
              <w:ind w:left="615"/>
              <w:rPr>
                <w:rFonts w:ascii="Calibri" w:eastAsia="Proxima Nova" w:hAnsi="Calibri" w:cs="Calibri"/>
                <w:spacing w:val="-4"/>
                <w:sz w:val="22"/>
                <w:szCs w:val="22"/>
              </w:rPr>
            </w:pPr>
            <w:r w:rsidRPr="00BF6668">
              <w:rPr>
                <w:rFonts w:ascii="Calibri" w:hAnsi="Calibri" w:cs="Calibri"/>
                <w:spacing w:val="-4"/>
                <w:sz w:val="22"/>
              </w:rPr>
              <w:t>Veuillez noter que le mot « école » dans le questionnaire comprend tous les programmes de la naissance jusqu’à l’âge de 5 ans, quel que soit le cadre d’apprentissage.</w:t>
            </w:r>
          </w:p>
          <w:p w14:paraId="6C6E1984" w14:textId="77777777" w:rsidR="00D8754D" w:rsidRPr="00BF6668" w:rsidRDefault="00D539E3" w:rsidP="00BF6668">
            <w:pPr>
              <w:numPr>
                <w:ilvl w:val="0"/>
                <w:numId w:val="4"/>
              </w:numPr>
              <w:ind w:left="615"/>
              <w:rPr>
                <w:rFonts w:ascii="Calibri" w:eastAsia="Proxima Nova" w:hAnsi="Calibri" w:cs="Calibri"/>
                <w:spacing w:val="-4"/>
                <w:sz w:val="22"/>
                <w:szCs w:val="22"/>
              </w:rPr>
            </w:pPr>
            <w:r w:rsidRPr="00BF6668">
              <w:rPr>
                <w:rFonts w:ascii="Calibri" w:hAnsi="Calibri" w:cs="Calibri"/>
                <w:spacing w:val="-4"/>
                <w:sz w:val="22"/>
              </w:rPr>
              <w:t xml:space="preserve">Vous pouvez choisir de répondre au questionnaire en ligne OU d’envoyer la version papier par courrier. </w:t>
            </w:r>
          </w:p>
        </w:tc>
      </w:tr>
    </w:tbl>
    <w:p w14:paraId="617328AA" w14:textId="77777777" w:rsidR="00D8754D" w:rsidRPr="00BF6668" w:rsidRDefault="00D8754D">
      <w:pPr>
        <w:rPr>
          <w:rFonts w:ascii="Calibri" w:eastAsia="Proxima Nova" w:hAnsi="Calibri" w:cs="Calibri"/>
          <w:sz w:val="14"/>
          <w:szCs w:val="14"/>
        </w:rPr>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30"/>
        <w:gridCol w:w="5130"/>
      </w:tblGrid>
      <w:tr w:rsidR="00D8754D" w:rsidRPr="00BF6668" w14:paraId="489ED395" w14:textId="77777777">
        <w:tc>
          <w:tcPr>
            <w:tcW w:w="4230" w:type="dxa"/>
            <w:shd w:val="clear" w:color="auto" w:fill="auto"/>
            <w:tcMar>
              <w:top w:w="100" w:type="dxa"/>
              <w:left w:w="100" w:type="dxa"/>
              <w:bottom w:w="100" w:type="dxa"/>
              <w:right w:w="100" w:type="dxa"/>
            </w:tcMar>
          </w:tcPr>
          <w:p w14:paraId="19EBEB69" w14:textId="77777777" w:rsidR="00D8754D" w:rsidRPr="00BF6668" w:rsidRDefault="00D539E3">
            <w:pPr>
              <w:widowControl w:val="0"/>
              <w:pBdr>
                <w:top w:val="nil"/>
                <w:left w:val="nil"/>
                <w:bottom w:val="nil"/>
                <w:right w:val="nil"/>
                <w:between w:val="nil"/>
              </w:pBdr>
              <w:rPr>
                <w:rFonts w:ascii="Calibri" w:eastAsia="Proxima Nova" w:hAnsi="Calibri" w:cs="Calibri"/>
                <w:b/>
                <w:sz w:val="26"/>
                <w:szCs w:val="26"/>
              </w:rPr>
            </w:pPr>
            <w:r w:rsidRPr="00BF6668">
              <w:rPr>
                <w:rFonts w:ascii="Calibri" w:hAnsi="Calibri" w:cs="Calibri"/>
                <w:b/>
                <w:sz w:val="26"/>
              </w:rPr>
              <w:t>Pour répondre au questionnaire en ligne :</w:t>
            </w:r>
          </w:p>
          <w:p w14:paraId="0AB2D2F8" w14:textId="77777777" w:rsidR="00D8754D" w:rsidRPr="00BF6668" w:rsidRDefault="00D539E3">
            <w:pPr>
              <w:widowControl w:val="0"/>
              <w:numPr>
                <w:ilvl w:val="0"/>
                <w:numId w:val="2"/>
              </w:numPr>
              <w:pBdr>
                <w:top w:val="nil"/>
                <w:left w:val="nil"/>
                <w:bottom w:val="nil"/>
                <w:right w:val="nil"/>
                <w:between w:val="nil"/>
              </w:pBdr>
              <w:rPr>
                <w:rFonts w:ascii="Calibri" w:eastAsia="Proxima Nova" w:hAnsi="Calibri" w:cs="Calibri"/>
                <w:sz w:val="22"/>
                <w:szCs w:val="22"/>
              </w:rPr>
            </w:pPr>
            <w:r w:rsidRPr="00BF6668">
              <w:rPr>
                <w:rFonts w:ascii="Calibri" w:hAnsi="Calibri" w:cs="Calibri"/>
                <w:sz w:val="22"/>
              </w:rPr>
              <w:t>Allez sur</w:t>
            </w:r>
            <w:r w:rsidRPr="00BF6668">
              <w:rPr>
                <w:rFonts w:ascii="Calibri" w:hAnsi="Calibri" w:cs="Calibri"/>
              </w:rPr>
              <w:t xml:space="preserve"> </w:t>
            </w:r>
            <w:hyperlink r:id="rId11">
              <w:r w:rsidRPr="00BF6668">
                <w:rPr>
                  <w:rFonts w:ascii="Calibri" w:hAnsi="Calibri" w:cs="Calibri"/>
                  <w:color w:val="1155CC"/>
                  <w:sz w:val="22"/>
                  <w:u w:val="single"/>
                </w:rPr>
                <w:t>NYCSchoolSurvey.org</w:t>
              </w:r>
            </w:hyperlink>
          </w:p>
          <w:p w14:paraId="095433F0" w14:textId="77777777" w:rsidR="00D8754D" w:rsidRPr="00BF6668" w:rsidRDefault="00D539E3">
            <w:pPr>
              <w:widowControl w:val="0"/>
              <w:numPr>
                <w:ilvl w:val="0"/>
                <w:numId w:val="2"/>
              </w:numPr>
              <w:pBdr>
                <w:top w:val="nil"/>
                <w:left w:val="nil"/>
                <w:bottom w:val="nil"/>
                <w:right w:val="nil"/>
                <w:between w:val="nil"/>
              </w:pBdr>
              <w:rPr>
                <w:rFonts w:ascii="Calibri" w:eastAsia="Proxima Nova" w:hAnsi="Calibri" w:cs="Calibri"/>
                <w:sz w:val="22"/>
                <w:szCs w:val="22"/>
              </w:rPr>
            </w:pPr>
            <w:r w:rsidRPr="00BF6668">
              <w:rPr>
                <w:rFonts w:ascii="Calibri" w:hAnsi="Calibri" w:cs="Calibri"/>
                <w:sz w:val="22"/>
              </w:rPr>
              <w:t>Cliquez sur « Répondre au questionnaire 2025 sur les écoles de NYC ».</w:t>
            </w:r>
          </w:p>
          <w:p w14:paraId="7E59285E" w14:textId="77777777" w:rsidR="00D8754D" w:rsidRPr="00BF6668" w:rsidRDefault="00D539E3">
            <w:pPr>
              <w:widowControl w:val="0"/>
              <w:numPr>
                <w:ilvl w:val="0"/>
                <w:numId w:val="2"/>
              </w:numPr>
              <w:rPr>
                <w:rFonts w:ascii="Calibri" w:eastAsia="Proxima Nova" w:hAnsi="Calibri" w:cs="Calibri"/>
                <w:sz w:val="22"/>
                <w:szCs w:val="22"/>
              </w:rPr>
            </w:pPr>
            <w:r w:rsidRPr="00BF6668">
              <w:rPr>
                <w:rFonts w:ascii="Calibri" w:hAnsi="Calibri" w:cs="Calibri"/>
                <w:sz w:val="22"/>
              </w:rPr>
              <w:t>Votre code d’accès est un numéro à 10 chiffres imprimé sur la copie papier de votre questionnaire et au bas de cette page.</w:t>
            </w:r>
          </w:p>
          <w:p w14:paraId="3D6EA877" w14:textId="77777777" w:rsidR="00D8754D" w:rsidRPr="00BF6668" w:rsidRDefault="00D539E3">
            <w:pPr>
              <w:widowControl w:val="0"/>
              <w:numPr>
                <w:ilvl w:val="0"/>
                <w:numId w:val="2"/>
              </w:numPr>
              <w:pBdr>
                <w:top w:val="nil"/>
                <w:left w:val="nil"/>
                <w:bottom w:val="nil"/>
                <w:right w:val="nil"/>
                <w:between w:val="nil"/>
              </w:pBdr>
              <w:rPr>
                <w:rFonts w:ascii="Calibri" w:eastAsia="Proxima Nova" w:hAnsi="Calibri" w:cs="Calibri"/>
                <w:sz w:val="22"/>
                <w:szCs w:val="22"/>
              </w:rPr>
            </w:pPr>
            <w:r w:rsidRPr="00BF6668">
              <w:rPr>
                <w:rFonts w:ascii="Calibri" w:hAnsi="Calibri" w:cs="Calibri"/>
                <w:sz w:val="22"/>
              </w:rPr>
              <w:t>Si vous ne trouvez pas votre code d’accès pour le questionnaire ou si vous avez égaré votre copie du formulaire, veuillez contacter l’école de votre enfant pour obtenir de l'aide.</w:t>
            </w:r>
          </w:p>
        </w:tc>
        <w:tc>
          <w:tcPr>
            <w:tcW w:w="5130" w:type="dxa"/>
            <w:shd w:val="clear" w:color="auto" w:fill="auto"/>
            <w:tcMar>
              <w:top w:w="100" w:type="dxa"/>
              <w:left w:w="100" w:type="dxa"/>
              <w:bottom w:w="100" w:type="dxa"/>
              <w:right w:w="100" w:type="dxa"/>
            </w:tcMar>
          </w:tcPr>
          <w:p w14:paraId="5941C30F" w14:textId="77777777" w:rsidR="00D8754D" w:rsidRPr="00BF6668" w:rsidRDefault="00D539E3">
            <w:pPr>
              <w:widowControl w:val="0"/>
              <w:rPr>
                <w:rFonts w:ascii="Calibri" w:eastAsia="Proxima Nova" w:hAnsi="Calibri" w:cs="Calibri"/>
                <w:b/>
                <w:sz w:val="26"/>
                <w:szCs w:val="26"/>
              </w:rPr>
            </w:pPr>
            <w:r w:rsidRPr="00BF6668">
              <w:rPr>
                <w:rFonts w:ascii="Calibri" w:hAnsi="Calibri" w:cs="Calibri"/>
                <w:b/>
                <w:sz w:val="26"/>
              </w:rPr>
              <w:t>Pour répondre à la version papier du questionnaire :</w:t>
            </w:r>
          </w:p>
          <w:p w14:paraId="4AE4EA85" w14:textId="77777777" w:rsidR="00D8754D" w:rsidRPr="00BF6668" w:rsidRDefault="00D539E3">
            <w:pPr>
              <w:widowControl w:val="0"/>
              <w:numPr>
                <w:ilvl w:val="0"/>
                <w:numId w:val="2"/>
              </w:numPr>
              <w:rPr>
                <w:rFonts w:ascii="Calibri" w:eastAsia="Proxima Nova" w:hAnsi="Calibri" w:cs="Calibri"/>
                <w:sz w:val="22"/>
                <w:szCs w:val="22"/>
              </w:rPr>
            </w:pPr>
            <w:r w:rsidRPr="00BF6668">
              <w:rPr>
                <w:rFonts w:ascii="Calibri" w:hAnsi="Calibri" w:cs="Calibri"/>
                <w:sz w:val="22"/>
              </w:rPr>
              <w:t>Utilisez l'enveloppe-réponse verte et blanche qui vous a été fournie avec votre questionnaire papier pour l’envoyer sans frais par courrier. Joignez UNIQUEMENT la version papier de votre questionnaire dûment rempli. Veuillez ne pas renvoyer de questionnaires vierges. Veuillez éviter de déchirer ou d'agrafer le formulaire de votre questionnaire.</w:t>
            </w:r>
          </w:p>
          <w:p w14:paraId="4B05C283" w14:textId="77777777" w:rsidR="00D8754D" w:rsidRPr="00BF6668" w:rsidRDefault="00D539E3">
            <w:pPr>
              <w:widowControl w:val="0"/>
              <w:numPr>
                <w:ilvl w:val="0"/>
                <w:numId w:val="2"/>
              </w:numPr>
              <w:rPr>
                <w:rFonts w:ascii="Calibri" w:eastAsia="Proxima Nova" w:hAnsi="Calibri" w:cs="Calibri"/>
                <w:sz w:val="22"/>
                <w:szCs w:val="22"/>
              </w:rPr>
            </w:pPr>
            <w:r w:rsidRPr="00BF6668">
              <w:rPr>
                <w:rFonts w:ascii="Calibri" w:hAnsi="Calibri" w:cs="Calibri"/>
                <w:sz w:val="22"/>
              </w:rPr>
              <w:t>Si vous avez égaré votre enveloppe, vous pouvez envoyer par courrier votre questionnaire rempli dans une enveloppe timbrée à :</w:t>
            </w:r>
          </w:p>
          <w:p w14:paraId="3703FF65" w14:textId="77777777" w:rsidR="00D8754D" w:rsidRPr="00BF6668" w:rsidRDefault="00D539E3">
            <w:pPr>
              <w:widowControl w:val="0"/>
              <w:ind w:left="720"/>
              <w:rPr>
                <w:rFonts w:ascii="Calibri" w:eastAsia="Proxima Nova" w:hAnsi="Calibri" w:cs="Calibri"/>
                <w:i/>
                <w:sz w:val="22"/>
                <w:szCs w:val="22"/>
                <w:lang w:val="en-US"/>
              </w:rPr>
            </w:pPr>
            <w:r w:rsidRPr="00BF6668">
              <w:rPr>
                <w:rFonts w:ascii="Calibri" w:hAnsi="Calibri" w:cs="Calibri"/>
                <w:i/>
                <w:sz w:val="22"/>
                <w:lang w:val="en-US"/>
              </w:rPr>
              <w:t>Survey Processing Center</w:t>
            </w:r>
          </w:p>
          <w:p w14:paraId="2F699D6F" w14:textId="77777777" w:rsidR="00D8754D" w:rsidRPr="00BF6668" w:rsidRDefault="00D539E3">
            <w:pPr>
              <w:widowControl w:val="0"/>
              <w:ind w:left="720"/>
              <w:rPr>
                <w:rFonts w:ascii="Calibri" w:eastAsia="Proxima Nova" w:hAnsi="Calibri" w:cs="Calibri"/>
                <w:i/>
                <w:sz w:val="22"/>
                <w:szCs w:val="22"/>
                <w:lang w:val="en-US"/>
              </w:rPr>
            </w:pPr>
            <w:r w:rsidRPr="00BF6668">
              <w:rPr>
                <w:rFonts w:ascii="Calibri" w:hAnsi="Calibri" w:cs="Calibri"/>
                <w:i/>
                <w:sz w:val="22"/>
                <w:lang w:val="en-US"/>
              </w:rPr>
              <w:t>PO Box 680490</w:t>
            </w:r>
          </w:p>
          <w:p w14:paraId="01C979B4" w14:textId="77777777" w:rsidR="00D8754D" w:rsidRPr="00BF6668" w:rsidRDefault="00D539E3">
            <w:pPr>
              <w:widowControl w:val="0"/>
              <w:ind w:left="720"/>
              <w:rPr>
                <w:rFonts w:ascii="Calibri" w:eastAsia="Proxima Nova" w:hAnsi="Calibri" w:cs="Calibri"/>
                <w:i/>
                <w:sz w:val="22"/>
                <w:szCs w:val="22"/>
              </w:rPr>
            </w:pPr>
            <w:r w:rsidRPr="00BF6668">
              <w:rPr>
                <w:rFonts w:ascii="Calibri" w:hAnsi="Calibri" w:cs="Calibri"/>
                <w:i/>
                <w:sz w:val="22"/>
              </w:rPr>
              <w:t>Charlotte, NC 28216-9935</w:t>
            </w:r>
          </w:p>
          <w:p w14:paraId="294EA1B8" w14:textId="77777777" w:rsidR="00D8754D" w:rsidRPr="00BF6668" w:rsidRDefault="00D539E3">
            <w:pPr>
              <w:widowControl w:val="0"/>
              <w:numPr>
                <w:ilvl w:val="0"/>
                <w:numId w:val="2"/>
              </w:numPr>
              <w:rPr>
                <w:rFonts w:ascii="Calibri" w:eastAsia="Proxima Nova" w:hAnsi="Calibri" w:cs="Calibri"/>
                <w:sz w:val="22"/>
                <w:szCs w:val="22"/>
              </w:rPr>
            </w:pPr>
            <w:r w:rsidRPr="00BF6668">
              <w:rPr>
                <w:rFonts w:ascii="Calibri" w:hAnsi="Calibri" w:cs="Calibri"/>
                <w:sz w:val="22"/>
              </w:rPr>
              <w:t>Vous pouvez aussi retourner votre questionnaire dans une enveloppe à l’école ou au programme de votre enfant.</w:t>
            </w:r>
          </w:p>
        </w:tc>
      </w:tr>
    </w:tbl>
    <w:p w14:paraId="4D7E1B4A" w14:textId="77777777" w:rsidR="00FA4152" w:rsidRPr="00BF6668" w:rsidRDefault="00D539E3" w:rsidP="008E56F9">
      <w:pPr>
        <w:jc w:val="center"/>
        <w:rPr>
          <w:rFonts w:ascii="Calibri" w:hAnsi="Calibri" w:cs="Calibri"/>
          <w:b/>
          <w:sz w:val="32"/>
          <w:u w:val="single"/>
        </w:rPr>
      </w:pPr>
      <w:r w:rsidRPr="00BF6668">
        <w:rPr>
          <w:rFonts w:ascii="Calibri" w:hAnsi="Calibri" w:cs="Calibri"/>
          <w:b/>
          <w:sz w:val="32"/>
          <w:u w:val="single"/>
        </w:rPr>
        <w:t>N'oubliez pas de remplir votre questionnaire</w:t>
      </w:r>
    </w:p>
    <w:p w14:paraId="3A63BFE7" w14:textId="199F5C64" w:rsidR="00BF6668" w:rsidRDefault="00D539E3" w:rsidP="00BF6668">
      <w:pPr>
        <w:jc w:val="center"/>
        <w:rPr>
          <w:rFonts w:ascii="Calibri" w:hAnsi="Calibri" w:cs="Calibri"/>
          <w:b/>
          <w:sz w:val="32"/>
          <w:u w:val="single"/>
        </w:rPr>
      </w:pPr>
      <w:r w:rsidRPr="00BF6668">
        <w:rPr>
          <w:rFonts w:ascii="Calibri" w:hAnsi="Calibri" w:cs="Calibri"/>
          <w:b/>
          <w:sz w:val="32"/>
          <w:u w:val="single"/>
        </w:rPr>
        <w:t>d’ici le vendredi 4 avril !</w:t>
      </w:r>
      <w:r w:rsidR="00BF6668">
        <w:rPr>
          <w:rFonts w:ascii="Calibri" w:hAnsi="Calibri" w:cs="Calibri"/>
          <w:b/>
          <w:sz w:val="32"/>
          <w:u w:val="single"/>
        </w:rPr>
        <w:br w:type="page"/>
      </w:r>
    </w:p>
    <w:p w14:paraId="12235F4A" w14:textId="77777777" w:rsidR="00D8754D" w:rsidRPr="00BF6668" w:rsidRDefault="00D8754D" w:rsidP="008E56F9">
      <w:pPr>
        <w:jc w:val="center"/>
        <w:rPr>
          <w:rFonts w:ascii="Calibri" w:eastAsia="Proxima Nova" w:hAnsi="Calibri" w:cs="Calibri"/>
          <w:b/>
          <w:sz w:val="34"/>
          <w:szCs w:val="34"/>
        </w:rPr>
      </w:pPr>
    </w:p>
    <w:p w14:paraId="1513FCE7" w14:textId="77777777" w:rsidR="00D8754D" w:rsidRPr="00BF6668" w:rsidRDefault="00D539E3">
      <w:pPr>
        <w:jc w:val="center"/>
        <w:rPr>
          <w:rFonts w:ascii="Calibri" w:eastAsia="Proxima Nova" w:hAnsi="Calibri" w:cs="Calibri"/>
          <w:b/>
          <w:sz w:val="34"/>
          <w:szCs w:val="34"/>
        </w:rPr>
      </w:pPr>
      <w:r w:rsidRPr="00BF6668">
        <w:rPr>
          <w:rFonts w:ascii="Calibri" w:hAnsi="Calibri" w:cs="Calibri"/>
          <w:b/>
          <w:sz w:val="34"/>
        </w:rPr>
        <w:t xml:space="preserve">Questionnaire 2025 sur les écoles de NYC : </w:t>
      </w:r>
    </w:p>
    <w:p w14:paraId="3AD9D90C" w14:textId="77777777" w:rsidR="00D8754D" w:rsidRPr="00BF6668" w:rsidRDefault="00D539E3">
      <w:pPr>
        <w:jc w:val="center"/>
        <w:rPr>
          <w:rFonts w:ascii="Calibri" w:eastAsia="Proxima Nova" w:hAnsi="Calibri" w:cs="Calibri"/>
          <w:b/>
          <w:sz w:val="34"/>
          <w:szCs w:val="34"/>
        </w:rPr>
      </w:pPr>
      <w:r w:rsidRPr="00BF6668">
        <w:rPr>
          <w:rFonts w:ascii="Calibri" w:hAnsi="Calibri" w:cs="Calibri"/>
          <w:b/>
          <w:sz w:val="34"/>
        </w:rPr>
        <w:t>instructions pour les familles avec des enfants de la naissance jusqu’à l’âge de 5 ans</w:t>
      </w:r>
    </w:p>
    <w:p w14:paraId="526884DD" w14:textId="77777777" w:rsidR="00D8754D" w:rsidRPr="00BF6668" w:rsidRDefault="00D539E3">
      <w:pPr>
        <w:jc w:val="center"/>
        <w:rPr>
          <w:rFonts w:ascii="Calibri" w:eastAsia="Proxima Nova" w:hAnsi="Calibri" w:cs="Calibri"/>
          <w:b/>
          <w:sz w:val="34"/>
          <w:szCs w:val="34"/>
        </w:rPr>
      </w:pPr>
      <w:r w:rsidRPr="00BF6668">
        <w:rPr>
          <w:rFonts w:ascii="Calibri" w:hAnsi="Calibri" w:cs="Calibri"/>
          <w:b/>
          <w:sz w:val="34"/>
        </w:rPr>
        <w:t>(suite)</w:t>
      </w:r>
    </w:p>
    <w:p w14:paraId="01B1A16D" w14:textId="77777777" w:rsidR="00BF6668" w:rsidRPr="00BF6668" w:rsidRDefault="00BF6668">
      <w:pPr>
        <w:rPr>
          <w:rFonts w:ascii="Calibri" w:eastAsia="Proxima Nova" w:hAnsi="Calibri" w:cs="Calibri"/>
          <w:b/>
        </w:rPr>
      </w:pPr>
    </w:p>
    <w:p w14:paraId="101EEEF0" w14:textId="77777777" w:rsidR="00D8754D" w:rsidRPr="00BF6668" w:rsidRDefault="00D539E3">
      <w:pPr>
        <w:rPr>
          <w:rFonts w:ascii="Calibri" w:eastAsia="Proxima Nova" w:hAnsi="Calibri" w:cs="Calibri"/>
          <w:b/>
        </w:rPr>
      </w:pPr>
      <w:r w:rsidRPr="00BF6668">
        <w:rPr>
          <w:rFonts w:ascii="Calibri" w:hAnsi="Calibri" w:cs="Calibri"/>
          <w:b/>
        </w:rPr>
        <w:t>Gardez à l’esprit que…</w:t>
      </w:r>
    </w:p>
    <w:p w14:paraId="0DC12E27" w14:textId="77777777" w:rsidR="00D8754D" w:rsidRPr="00BF6668" w:rsidRDefault="00D539E3">
      <w:pPr>
        <w:numPr>
          <w:ilvl w:val="0"/>
          <w:numId w:val="1"/>
        </w:numPr>
        <w:rPr>
          <w:rFonts w:ascii="Calibri" w:eastAsia="Proxima Nova" w:hAnsi="Calibri" w:cs="Calibri"/>
        </w:rPr>
      </w:pPr>
      <w:r w:rsidRPr="00BF6668">
        <w:rPr>
          <w:rFonts w:ascii="Calibri" w:hAnsi="Calibri" w:cs="Calibri"/>
        </w:rPr>
        <w:t>Vos réponses, combinées avec celles des autres parents/tuteurs/tutrices de l’école ou du programme de votre enfant, seront enregistrées dans les rapports suivants :</w:t>
      </w:r>
    </w:p>
    <w:p w14:paraId="47145427" w14:textId="3FBC3A1F" w:rsidR="00D8754D" w:rsidRPr="00BF6668" w:rsidRDefault="00D539E3">
      <w:pPr>
        <w:numPr>
          <w:ilvl w:val="1"/>
          <w:numId w:val="3"/>
        </w:numPr>
        <w:rPr>
          <w:rFonts w:ascii="Calibri" w:eastAsia="Proxima Nova" w:hAnsi="Calibri" w:cs="Calibri"/>
          <w:b/>
          <w:sz w:val="26"/>
          <w:szCs w:val="26"/>
        </w:rPr>
      </w:pPr>
      <w:hyperlink r:id="rId12">
        <w:r w:rsidRPr="00BF6668">
          <w:rPr>
            <w:rFonts w:ascii="Calibri" w:hAnsi="Calibri" w:cs="Calibri"/>
            <w:color w:val="1155CC"/>
            <w:u w:val="single"/>
          </w:rPr>
          <w:t>Rapports sur l’enquête publique</w:t>
        </w:r>
      </w:hyperlink>
      <w:r w:rsidRPr="00BF6668">
        <w:rPr>
          <w:rFonts w:ascii="Calibri" w:hAnsi="Calibri" w:cs="Calibri"/>
        </w:rPr>
        <w:t xml:space="preserve"> disponibles via </w:t>
      </w:r>
      <w:hyperlink r:id="rId13">
        <w:r w:rsidRPr="00BF6668">
          <w:rPr>
            <w:rFonts w:ascii="Calibri" w:hAnsi="Calibri" w:cs="Calibri"/>
            <w:b/>
            <w:color w:val="1155CC"/>
            <w:u w:val="single"/>
          </w:rPr>
          <w:t>NYCSchoolSurvey.org</w:t>
        </w:r>
      </w:hyperlink>
    </w:p>
    <w:p w14:paraId="71ED28AB" w14:textId="77777777" w:rsidR="00D8754D" w:rsidRPr="00BF6668" w:rsidRDefault="00D539E3">
      <w:pPr>
        <w:numPr>
          <w:ilvl w:val="0"/>
          <w:numId w:val="1"/>
        </w:numPr>
        <w:rPr>
          <w:rFonts w:ascii="Calibri" w:eastAsia="Proxima Nova" w:hAnsi="Calibri" w:cs="Calibri"/>
        </w:rPr>
      </w:pPr>
      <w:r w:rsidRPr="00BF6668">
        <w:rPr>
          <w:rFonts w:ascii="Calibri" w:hAnsi="Calibri" w:cs="Calibri"/>
        </w:rPr>
        <w:t xml:space="preserve">Nous encourageons les parents/tuteurs/tutrices à remplir un questionnaire pour </w:t>
      </w:r>
      <w:r w:rsidRPr="00BF6668">
        <w:rPr>
          <w:rFonts w:ascii="Calibri" w:hAnsi="Calibri" w:cs="Calibri"/>
          <w:b/>
          <w:bCs/>
        </w:rPr>
        <w:t>chaque</w:t>
      </w:r>
      <w:r w:rsidRPr="00BF6668">
        <w:rPr>
          <w:rFonts w:ascii="Calibri" w:hAnsi="Calibri" w:cs="Calibri"/>
        </w:rPr>
        <w:t xml:space="preserve"> enfant, même si vous avez plusieurs enfants dans la même école ou le même programme, afin de recueillir les différentes expériences de chaque enfant.</w:t>
      </w:r>
    </w:p>
    <w:p w14:paraId="323E136B" w14:textId="2D2728C7" w:rsidR="00D8754D" w:rsidRPr="00BF6668" w:rsidRDefault="00D539E3">
      <w:pPr>
        <w:numPr>
          <w:ilvl w:val="0"/>
          <w:numId w:val="1"/>
        </w:numPr>
        <w:rPr>
          <w:rFonts w:ascii="Calibri" w:eastAsia="Proxima Nova" w:hAnsi="Calibri" w:cs="Calibri"/>
        </w:rPr>
      </w:pPr>
      <w:r w:rsidRPr="00BF6668">
        <w:rPr>
          <w:rFonts w:ascii="Calibri" w:hAnsi="Calibri" w:cs="Calibri"/>
        </w:rPr>
        <w:t xml:space="preserve">Pour en savoir plus sur le questionnaire sur les écoles de NYC, allez sur </w:t>
      </w:r>
      <w:hyperlink r:id="rId14">
        <w:r w:rsidRPr="00BF6668">
          <w:rPr>
            <w:rFonts w:ascii="Calibri" w:hAnsi="Calibri" w:cs="Calibri"/>
            <w:b/>
            <w:color w:val="1155CC"/>
            <w:u w:val="single"/>
          </w:rPr>
          <w:t>NYCSchoolSurvey.org</w:t>
        </w:r>
      </w:hyperlink>
      <w:r w:rsidRPr="00BF6668">
        <w:rPr>
          <w:rFonts w:ascii="Calibri" w:hAnsi="Calibri" w:cs="Calibri"/>
        </w:rPr>
        <w:t>.</w:t>
      </w:r>
    </w:p>
    <w:p w14:paraId="127BCDE9" w14:textId="77777777" w:rsidR="00D8754D" w:rsidRPr="00BF6668" w:rsidRDefault="00D539E3">
      <w:pPr>
        <w:numPr>
          <w:ilvl w:val="0"/>
          <w:numId w:val="1"/>
        </w:numPr>
        <w:rPr>
          <w:rFonts w:ascii="Calibri" w:eastAsia="Proxima Nova" w:hAnsi="Calibri" w:cs="Calibri"/>
        </w:rPr>
      </w:pPr>
      <w:r w:rsidRPr="00BF6668">
        <w:rPr>
          <w:rFonts w:ascii="Calibri" w:hAnsi="Calibri" w:cs="Calibri"/>
        </w:rPr>
        <w:t>Pour toute question ou préoccupation, veuillez contacter votre école ou programme.</w:t>
      </w:r>
    </w:p>
    <w:p w14:paraId="3297158C" w14:textId="77777777" w:rsidR="00D8754D" w:rsidRPr="00BF6668" w:rsidRDefault="00D8754D">
      <w:pPr>
        <w:pBdr>
          <w:top w:val="nil"/>
          <w:left w:val="nil"/>
          <w:bottom w:val="nil"/>
          <w:right w:val="nil"/>
          <w:between w:val="nil"/>
        </w:pBdr>
        <w:ind w:left="1440"/>
        <w:rPr>
          <w:rFonts w:ascii="Calibri" w:eastAsia="Proxima Nova" w:hAnsi="Calibri" w:cs="Calibri"/>
          <w:i/>
          <w:color w:val="000000"/>
        </w:rPr>
      </w:pPr>
    </w:p>
    <w:p w14:paraId="205B8258" w14:textId="77777777" w:rsidR="00FA4152" w:rsidRPr="00BF6668" w:rsidRDefault="00D539E3">
      <w:pPr>
        <w:jc w:val="center"/>
        <w:rPr>
          <w:rFonts w:ascii="Calibri" w:hAnsi="Calibri" w:cs="Calibri"/>
          <w:b/>
          <w:sz w:val="32"/>
          <w:u w:val="single"/>
        </w:rPr>
      </w:pPr>
      <w:r w:rsidRPr="00BF6668">
        <w:rPr>
          <w:rFonts w:ascii="Calibri" w:hAnsi="Calibri" w:cs="Calibri"/>
          <w:b/>
          <w:sz w:val="32"/>
          <w:u w:val="single"/>
        </w:rPr>
        <w:t>N'oubliez pas de répondre à votre questionnaire</w:t>
      </w:r>
    </w:p>
    <w:p w14:paraId="692274A6" w14:textId="046B384D" w:rsidR="00D8754D" w:rsidRPr="00BF6668" w:rsidRDefault="00D539E3">
      <w:pPr>
        <w:jc w:val="center"/>
        <w:rPr>
          <w:rFonts w:ascii="Calibri" w:eastAsia="Proxima Nova" w:hAnsi="Calibri" w:cs="Calibri"/>
          <w:b/>
          <w:sz w:val="32"/>
          <w:szCs w:val="32"/>
          <w:u w:val="single"/>
        </w:rPr>
      </w:pPr>
      <w:r w:rsidRPr="00BF6668">
        <w:rPr>
          <w:rFonts w:ascii="Calibri" w:hAnsi="Calibri" w:cs="Calibri"/>
          <w:b/>
          <w:sz w:val="32"/>
          <w:u w:val="single"/>
        </w:rPr>
        <w:t>d’ici le vendredi 4 avril !</w:t>
      </w:r>
    </w:p>
    <w:p w14:paraId="1A7B52F3" w14:textId="77777777" w:rsidR="00D8754D" w:rsidRPr="00BF6668" w:rsidRDefault="00D8754D" w:rsidP="00BF6668">
      <w:pPr>
        <w:rPr>
          <w:rFonts w:ascii="Calibri" w:eastAsia="Proxima Nova" w:hAnsi="Calibri" w:cs="Calibri"/>
          <w:b/>
          <w:sz w:val="32"/>
          <w:szCs w:val="32"/>
          <w:u w:val="single"/>
        </w:rPr>
      </w:pPr>
    </w:p>
    <w:sectPr w:rsidR="00D8754D" w:rsidRPr="00BF6668" w:rsidSect="00BF6668">
      <w:headerReference w:type="even" r:id="rId15"/>
      <w:headerReference w:type="default" r:id="rId16"/>
      <w:footerReference w:type="even" r:id="rId17"/>
      <w:footerReference w:type="default" r:id="rId18"/>
      <w:headerReference w:type="first" r:id="rId19"/>
      <w:footerReference w:type="first" r:id="rId20"/>
      <w:pgSz w:w="12240" w:h="15840"/>
      <w:pgMar w:top="720" w:right="1440" w:bottom="720" w:left="1440" w:header="720" w:footer="576"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C9F118" w14:textId="77777777" w:rsidR="006D16F8" w:rsidRDefault="006D16F8">
      <w:r>
        <w:separator/>
      </w:r>
    </w:p>
  </w:endnote>
  <w:endnote w:type="continuationSeparator" w:id="0">
    <w:p w14:paraId="3AC88D8F" w14:textId="77777777" w:rsidR="006D16F8" w:rsidRDefault="006D1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B5856E7E-34AF-45F5-92F6-45EBC461565E}"/>
    <w:embedBold r:id="rId2" w:fontKey="{A1AF52A2-E01E-48E7-8623-9C4765EDCB6B}"/>
    <w:embedItalic r:id="rId3" w:fontKey="{CCCAF178-DCF7-4824-A574-7761F11C96A7}"/>
  </w:font>
  <w:font w:name="Georgia">
    <w:panose1 w:val="02040502050405020303"/>
    <w:charset w:val="00"/>
    <w:family w:val="roman"/>
    <w:pitch w:val="variable"/>
    <w:sig w:usb0="00000287" w:usb1="00000000" w:usb2="00000000" w:usb3="00000000" w:csb0="0000009F" w:csb1="00000000"/>
    <w:embedRegular r:id="rId4" w:fontKey="{AB788739-08B8-4CFC-A2E6-5038C04859D9}"/>
    <w:embedItalic r:id="rId5" w:fontKey="{008DFE1E-BB5F-46D1-830F-AABB06C2C12F}"/>
  </w:font>
  <w:font w:name="Segoe UI">
    <w:panose1 w:val="020B0502040204020203"/>
    <w:charset w:val="00"/>
    <w:family w:val="swiss"/>
    <w:pitch w:val="variable"/>
    <w:sig w:usb0="E4002EFF" w:usb1="C000E47F" w:usb2="00000009" w:usb3="00000000" w:csb0="000001FF" w:csb1="00000000"/>
    <w:embedRegular r:id="rId6" w:fontKey="{6967D36E-0B56-4787-9BC4-FEDDAC4C0F94}"/>
  </w:font>
  <w:font w:name="Calibri">
    <w:panose1 w:val="020F0502020204030204"/>
    <w:charset w:val="00"/>
    <w:family w:val="swiss"/>
    <w:pitch w:val="variable"/>
    <w:sig w:usb0="E4002EFF" w:usb1="C200247B" w:usb2="00000009" w:usb3="00000000" w:csb0="000001FF" w:csb1="00000000"/>
    <w:embedRegular r:id="rId7" w:fontKey="{D81A4714-AC0E-4B5B-B7C8-7614E67B679F}"/>
    <w:embedBold r:id="rId8" w:fontKey="{7BFFE320-47D1-4436-A6EC-D48E4010999D}"/>
    <w:embedItalic r:id="rId9" w:fontKey="{8B32FB93-7434-4735-A48B-08BF8CECBADB}"/>
  </w:font>
  <w:font w:name="Proxima Nova">
    <w:charset w:val="00"/>
    <w:family w:val="auto"/>
    <w:pitch w:val="default"/>
    <w:embedRegular r:id="rId10" w:fontKey="{7BE76150-BDC3-4EDC-9BBC-98FDE531933E}"/>
    <w:embedBold r:id="rId11" w:fontKey="{31C81AAF-898A-4D77-8EC7-0611B21D2210}"/>
    <w:embedItalic r:id="rId12" w:fontKey="{AEC704F1-3DE4-4395-AB7A-FAC9BF6EDA5E}"/>
  </w:font>
  <w:font w:name="Adobe Caslon Pro">
    <w:altName w:val="Palatino Linotype"/>
    <w:panose1 w:val="00000000000000000000"/>
    <w:charset w:val="00"/>
    <w:family w:val="roman"/>
    <w:notTrueType/>
    <w:pitch w:val="variable"/>
    <w:sig w:usb0="00000007" w:usb1="00000001" w:usb2="00000000" w:usb3="00000000" w:csb0="00000093" w:csb1="00000000"/>
  </w:font>
  <w:font w:name="Vrinda">
    <w:panose1 w:val="00000400000000000000"/>
    <w:charset w:val="00"/>
    <w:family w:val="swiss"/>
    <w:pitch w:val="variable"/>
    <w:sig w:usb0="00010003" w:usb1="00000000" w:usb2="00000000" w:usb3="00000000" w:csb0="00000001" w:csb1="00000000"/>
    <w:embedRegular r:id="rId13" w:fontKey="{D4160C43-0CE2-4C6E-A4F2-DC9258FAF213}"/>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embedRegular r:id="rId14" w:fontKey="{2A45662E-C010-45B5-ACF9-30CAE42F9EAA}"/>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78338" w14:textId="77777777" w:rsidR="00D8754D" w:rsidRDefault="00D8754D">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171B7F" w14:textId="44186CC4" w:rsidR="00D8754D" w:rsidRPr="00804B25" w:rsidRDefault="00525356" w:rsidP="00525356">
    <w:pPr>
      <w:pBdr>
        <w:top w:val="nil"/>
        <w:left w:val="nil"/>
        <w:bottom w:val="nil"/>
        <w:right w:val="nil"/>
        <w:between w:val="nil"/>
      </w:pBdr>
      <w:tabs>
        <w:tab w:val="center" w:pos="4680"/>
        <w:tab w:val="right" w:pos="9360"/>
      </w:tabs>
      <w:rPr>
        <w:rFonts w:ascii="Calibri" w:hAnsi="Calibri" w:cs="Calibri"/>
        <w:sz w:val="16"/>
        <w:szCs w:val="16"/>
        <w:lang w:val="en-US"/>
      </w:rPr>
    </w:pPr>
    <w:r w:rsidRPr="00804B25">
      <w:rPr>
        <w:rFonts w:ascii="Calibri" w:hAnsi="Calibri"/>
        <w:color w:val="000000"/>
        <w:sz w:val="16"/>
        <w:lang w:val="en-US"/>
      </w:rPr>
      <w:t>T-37685 nycdoe+2025_NSS_Birth-5_Family Survey Parent (French)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FEB90A" w14:textId="2D59D93C" w:rsidR="00D8754D" w:rsidRPr="00804B25" w:rsidRDefault="00525356">
    <w:pPr>
      <w:pBdr>
        <w:top w:val="nil"/>
        <w:left w:val="nil"/>
        <w:bottom w:val="nil"/>
        <w:right w:val="nil"/>
        <w:between w:val="nil"/>
      </w:pBdr>
      <w:tabs>
        <w:tab w:val="center" w:pos="4680"/>
        <w:tab w:val="right" w:pos="9360"/>
      </w:tabs>
      <w:rPr>
        <w:rFonts w:ascii="Calibri" w:hAnsi="Calibri" w:cs="Calibri"/>
        <w:sz w:val="16"/>
        <w:szCs w:val="16"/>
        <w:lang w:val="en-US"/>
      </w:rPr>
    </w:pPr>
    <w:r w:rsidRPr="00804B25">
      <w:rPr>
        <w:rFonts w:ascii="Calibri" w:hAnsi="Calibri"/>
        <w:color w:val="000000"/>
        <w:sz w:val="16"/>
        <w:lang w:val="en-US"/>
      </w:rPr>
      <w:t>T-37685 nycdoe+2025_NSS_Birth-5_Family Survey Parent (French)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ED7FD0" w14:textId="77777777" w:rsidR="006D16F8" w:rsidRDefault="006D16F8">
      <w:r>
        <w:separator/>
      </w:r>
    </w:p>
  </w:footnote>
  <w:footnote w:type="continuationSeparator" w:id="0">
    <w:p w14:paraId="377414CC" w14:textId="77777777" w:rsidR="006D16F8" w:rsidRDefault="006D16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357D2" w14:textId="77777777" w:rsidR="00D8754D" w:rsidRDefault="00D8754D">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51DF4" w14:textId="2ED8974A" w:rsidR="00D8754D" w:rsidRPr="00BF6668" w:rsidRDefault="00BF6668" w:rsidP="00BF6668">
    <w:pPr>
      <w:pBdr>
        <w:top w:val="nil"/>
        <w:left w:val="nil"/>
        <w:bottom w:val="nil"/>
        <w:right w:val="nil"/>
        <w:between w:val="nil"/>
      </w:pBdr>
      <w:tabs>
        <w:tab w:val="right" w:pos="9270"/>
      </w:tabs>
      <w:spacing w:after="240"/>
      <w:rPr>
        <w:color w:val="000000"/>
      </w:rPr>
    </w:pPr>
    <w:r w:rsidRPr="00BF33FE">
      <w:rPr>
        <w:bCs/>
        <w:noProof/>
      </w:rPr>
      <w:drawing>
        <wp:inline distT="0" distB="0" distL="0" distR="0" wp14:anchorId="78B585B6" wp14:editId="66D79CDD">
          <wp:extent cx="1343025" cy="885825"/>
          <wp:effectExtent l="0" t="0" r="9525" b="9525"/>
          <wp:docPr id="586367498"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78A9ACF6" wp14:editId="205D620A">
          <wp:extent cx="1457325" cy="914400"/>
          <wp:effectExtent l="0" t="0" r="9525" b="0"/>
          <wp:docPr id="674072191"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C00EE2" w14:textId="3311F1DA" w:rsidR="00D8754D" w:rsidRDefault="00BF6668" w:rsidP="00BF6668">
    <w:pPr>
      <w:pBdr>
        <w:top w:val="nil"/>
        <w:left w:val="nil"/>
        <w:bottom w:val="nil"/>
        <w:right w:val="nil"/>
        <w:between w:val="nil"/>
      </w:pBdr>
      <w:tabs>
        <w:tab w:val="right" w:pos="9270"/>
      </w:tabs>
      <w:spacing w:after="240"/>
      <w:rPr>
        <w:color w:val="000000"/>
      </w:rPr>
    </w:pPr>
    <w:r w:rsidRPr="00BF33FE">
      <w:rPr>
        <w:bCs/>
        <w:noProof/>
      </w:rPr>
      <w:drawing>
        <wp:inline distT="0" distB="0" distL="0" distR="0" wp14:anchorId="24B51E75" wp14:editId="535E21FB">
          <wp:extent cx="1343025" cy="885825"/>
          <wp:effectExtent l="0" t="0" r="9525" b="9525"/>
          <wp:docPr id="1595802202"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5D4A6BDB" wp14:editId="0B1889F4">
          <wp:extent cx="1457325" cy="914400"/>
          <wp:effectExtent l="0" t="0" r="9525" b="0"/>
          <wp:docPr id="1110999399"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6A01DA"/>
    <w:multiLevelType w:val="multilevel"/>
    <w:tmpl w:val="5DFAD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AA10221"/>
    <w:multiLevelType w:val="multilevel"/>
    <w:tmpl w:val="92868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6771444"/>
    <w:multiLevelType w:val="multilevel"/>
    <w:tmpl w:val="54D6F4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DF6522F"/>
    <w:multiLevelType w:val="multilevel"/>
    <w:tmpl w:val="4266D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19889069">
    <w:abstractNumId w:val="3"/>
  </w:num>
  <w:num w:numId="2" w16cid:durableId="1688947854">
    <w:abstractNumId w:val="2"/>
  </w:num>
  <w:num w:numId="3" w16cid:durableId="2130968961">
    <w:abstractNumId w:val="0"/>
  </w:num>
  <w:num w:numId="4" w16cid:durableId="161234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754D"/>
    <w:rsid w:val="00263D56"/>
    <w:rsid w:val="00405DC1"/>
    <w:rsid w:val="00525356"/>
    <w:rsid w:val="006D16F8"/>
    <w:rsid w:val="00724B4F"/>
    <w:rsid w:val="00804B25"/>
    <w:rsid w:val="00844277"/>
    <w:rsid w:val="00876411"/>
    <w:rsid w:val="008C534B"/>
    <w:rsid w:val="008E56F9"/>
    <w:rsid w:val="00993EDF"/>
    <w:rsid w:val="00BF33FE"/>
    <w:rsid w:val="00BF6668"/>
    <w:rsid w:val="00C73B4B"/>
    <w:rsid w:val="00CB2FE0"/>
    <w:rsid w:val="00D539E3"/>
    <w:rsid w:val="00D65265"/>
    <w:rsid w:val="00D8754D"/>
    <w:rsid w:val="00F355FD"/>
    <w:rsid w:val="00FA415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29F48"/>
  <w15:docId w15:val="{9FA443E9-5333-4E38-AFBE-48D51F3F2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fr-FR"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contextualSpacing/>
      <w:outlineLvl w:val="0"/>
    </w:pPr>
    <w:rPr>
      <w:b/>
      <w:sz w:val="48"/>
      <w:szCs w:val="48"/>
    </w:rPr>
  </w:style>
  <w:style w:type="paragraph" w:styleId="Heading2">
    <w:name w:val="heading 2"/>
    <w:basedOn w:val="Normal"/>
    <w:next w:val="Normal"/>
    <w:uiPriority w:val="9"/>
    <w:semiHidden/>
    <w:unhideWhenUsed/>
    <w:qFormat/>
    <w:pPr>
      <w:keepNext/>
      <w:keepLines/>
      <w:spacing w:before="360" w:after="80"/>
      <w:contextualSpacing/>
      <w:outlineLvl w:val="1"/>
    </w:pPr>
    <w:rPr>
      <w:b/>
      <w:sz w:val="36"/>
      <w:szCs w:val="36"/>
    </w:rPr>
  </w:style>
  <w:style w:type="paragraph" w:styleId="Heading3">
    <w:name w:val="heading 3"/>
    <w:basedOn w:val="Normal"/>
    <w:next w:val="Normal"/>
    <w:uiPriority w:val="9"/>
    <w:semiHidden/>
    <w:unhideWhenUsed/>
    <w:qFormat/>
    <w:pPr>
      <w:keepNext/>
      <w:keepLines/>
      <w:spacing w:before="280" w:after="80"/>
      <w:contextualSpacing/>
      <w:outlineLvl w:val="2"/>
    </w:pPr>
    <w:rPr>
      <w:b/>
      <w:sz w:val="28"/>
      <w:szCs w:val="28"/>
    </w:rPr>
  </w:style>
  <w:style w:type="paragraph" w:styleId="Heading4">
    <w:name w:val="heading 4"/>
    <w:basedOn w:val="Normal"/>
    <w:next w:val="Normal"/>
    <w:uiPriority w:val="9"/>
    <w:semiHidden/>
    <w:unhideWhenUsed/>
    <w:qFormat/>
    <w:pPr>
      <w:keepNext/>
      <w:keepLines/>
      <w:spacing w:before="240" w:after="40"/>
      <w:contextualSpacing/>
      <w:outlineLvl w:val="3"/>
    </w:pPr>
    <w:rPr>
      <w:b/>
    </w:rPr>
  </w:style>
  <w:style w:type="paragraph" w:styleId="Heading5">
    <w:name w:val="heading 5"/>
    <w:basedOn w:val="Normal"/>
    <w:next w:val="Normal"/>
    <w:uiPriority w:val="9"/>
    <w:semiHidden/>
    <w:unhideWhenUsed/>
    <w:qFormat/>
    <w:pPr>
      <w:keepNext/>
      <w:keepLines/>
      <w:spacing w:before="220" w:after="40"/>
      <w:contextualSpacing/>
      <w:outlineLvl w:val="4"/>
    </w:pPr>
    <w:rPr>
      <w:b/>
      <w:sz w:val="22"/>
      <w:szCs w:val="22"/>
    </w:rPr>
  </w:style>
  <w:style w:type="paragraph" w:styleId="Heading6">
    <w:name w:val="heading 6"/>
    <w:basedOn w:val="Normal"/>
    <w:next w:val="Normal"/>
    <w:uiPriority w:val="9"/>
    <w:semiHidden/>
    <w:unhideWhenUsed/>
    <w:qFormat/>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contextualSpacing/>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A011A6"/>
    <w:rPr>
      <w:sz w:val="16"/>
      <w:szCs w:val="16"/>
    </w:rPr>
  </w:style>
  <w:style w:type="paragraph" w:styleId="CommentText">
    <w:name w:val="annotation text"/>
    <w:basedOn w:val="Normal"/>
    <w:link w:val="CommentTextChar"/>
    <w:uiPriority w:val="99"/>
    <w:semiHidden/>
    <w:unhideWhenUsed/>
    <w:rsid w:val="00A011A6"/>
    <w:rPr>
      <w:sz w:val="20"/>
      <w:szCs w:val="20"/>
    </w:rPr>
  </w:style>
  <w:style w:type="character" w:customStyle="1" w:styleId="CommentTextChar">
    <w:name w:val="Comment Text Char"/>
    <w:basedOn w:val="DefaultParagraphFont"/>
    <w:link w:val="CommentText"/>
    <w:uiPriority w:val="99"/>
    <w:semiHidden/>
    <w:rsid w:val="00A011A6"/>
    <w:rPr>
      <w:sz w:val="20"/>
      <w:szCs w:val="20"/>
    </w:rPr>
  </w:style>
  <w:style w:type="paragraph" w:styleId="CommentSubject">
    <w:name w:val="annotation subject"/>
    <w:basedOn w:val="CommentText"/>
    <w:next w:val="CommentText"/>
    <w:link w:val="CommentSubjectChar"/>
    <w:uiPriority w:val="99"/>
    <w:semiHidden/>
    <w:unhideWhenUsed/>
    <w:rsid w:val="00A011A6"/>
    <w:rPr>
      <w:b/>
      <w:bCs/>
    </w:rPr>
  </w:style>
  <w:style w:type="character" w:customStyle="1" w:styleId="CommentSubjectChar">
    <w:name w:val="Comment Subject Char"/>
    <w:basedOn w:val="CommentTextChar"/>
    <w:link w:val="CommentSubject"/>
    <w:uiPriority w:val="99"/>
    <w:semiHidden/>
    <w:rsid w:val="00A011A6"/>
    <w:rPr>
      <w:b/>
      <w:bCs/>
      <w:sz w:val="20"/>
      <w:szCs w:val="20"/>
    </w:rPr>
  </w:style>
  <w:style w:type="paragraph" w:styleId="BalloonText">
    <w:name w:val="Balloon Text"/>
    <w:basedOn w:val="Normal"/>
    <w:link w:val="BalloonTextChar"/>
    <w:uiPriority w:val="99"/>
    <w:semiHidden/>
    <w:unhideWhenUsed/>
    <w:rsid w:val="00A011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1A6"/>
    <w:rPr>
      <w:rFonts w:ascii="Segoe UI" w:hAnsi="Segoe UI" w:cs="Segoe UI"/>
      <w:sz w:val="18"/>
      <w:szCs w:val="18"/>
    </w:rPr>
  </w:style>
  <w:style w:type="paragraph" w:customStyle="1" w:styleId="Default">
    <w:name w:val="Default"/>
    <w:rsid w:val="00E90CDE"/>
    <w:pPr>
      <w:autoSpaceDE w:val="0"/>
      <w:autoSpaceDN w:val="0"/>
      <w:adjustRightInd w:val="0"/>
    </w:pPr>
    <w:rPr>
      <w:rFonts w:ascii="Calibri" w:hAnsi="Calibri" w:cs="Calibri"/>
    </w:rPr>
  </w:style>
  <w:style w:type="paragraph" w:styleId="ListParagraph">
    <w:name w:val="List Paragraph"/>
    <w:basedOn w:val="Normal"/>
    <w:uiPriority w:val="34"/>
    <w:qFormat/>
    <w:rsid w:val="00E90CDE"/>
    <w:pPr>
      <w:ind w:left="720"/>
      <w:contextualSpacing/>
    </w:pPr>
  </w:style>
  <w:style w:type="character" w:styleId="Hyperlink">
    <w:name w:val="Hyperlink"/>
    <w:basedOn w:val="DefaultParagraphFont"/>
    <w:uiPriority w:val="99"/>
    <w:unhideWhenUsed/>
    <w:rsid w:val="00E90CDE"/>
    <w:rPr>
      <w:color w:val="0563C1" w:themeColor="hyperlink"/>
      <w:u w:val="single"/>
    </w:rPr>
  </w:style>
  <w:style w:type="character" w:styleId="FollowedHyperlink">
    <w:name w:val="FollowedHyperlink"/>
    <w:basedOn w:val="DefaultParagraphFont"/>
    <w:uiPriority w:val="99"/>
    <w:semiHidden/>
    <w:unhideWhenUsed/>
    <w:rsid w:val="000976C8"/>
    <w:rPr>
      <w:color w:val="954F72" w:themeColor="followedHyperlink"/>
      <w:u w:val="single"/>
    </w:rPr>
  </w:style>
  <w:style w:type="paragraph" w:styleId="DocumentMap">
    <w:name w:val="Document Map"/>
    <w:basedOn w:val="Normal"/>
    <w:link w:val="DocumentMapChar"/>
    <w:uiPriority w:val="99"/>
    <w:semiHidden/>
    <w:unhideWhenUsed/>
    <w:rsid w:val="00ED28BD"/>
    <w:rPr>
      <w:rFonts w:ascii="Times New Roman" w:hAnsi="Times New Roman" w:cs="Times New Roman"/>
    </w:rPr>
  </w:style>
  <w:style w:type="character" w:customStyle="1" w:styleId="DocumentMapChar">
    <w:name w:val="Document Map Char"/>
    <w:basedOn w:val="DefaultParagraphFont"/>
    <w:link w:val="DocumentMap"/>
    <w:uiPriority w:val="99"/>
    <w:semiHidden/>
    <w:rsid w:val="00ED28BD"/>
    <w:rPr>
      <w:rFonts w:ascii="Times New Roman" w:hAnsi="Times New Roman" w:cs="Times New Roman"/>
    </w:rPr>
  </w:style>
  <w:style w:type="table" w:styleId="TableGrid">
    <w:name w:val="Table Grid"/>
    <w:basedOn w:val="TableNormal"/>
    <w:uiPriority w:val="39"/>
    <w:rsid w:val="005A5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0777"/>
    <w:pPr>
      <w:tabs>
        <w:tab w:val="center" w:pos="4680"/>
        <w:tab w:val="right" w:pos="9360"/>
      </w:tabs>
    </w:pPr>
  </w:style>
  <w:style w:type="character" w:customStyle="1" w:styleId="HeaderChar">
    <w:name w:val="Header Char"/>
    <w:basedOn w:val="DefaultParagraphFont"/>
    <w:link w:val="Header"/>
    <w:uiPriority w:val="99"/>
    <w:rsid w:val="00D00777"/>
  </w:style>
  <w:style w:type="paragraph" w:styleId="Footer">
    <w:name w:val="footer"/>
    <w:basedOn w:val="Normal"/>
    <w:link w:val="FooterChar"/>
    <w:uiPriority w:val="99"/>
    <w:unhideWhenUsed/>
    <w:rsid w:val="00D00777"/>
    <w:pPr>
      <w:tabs>
        <w:tab w:val="center" w:pos="4680"/>
        <w:tab w:val="right" w:pos="9360"/>
      </w:tabs>
    </w:pPr>
  </w:style>
  <w:style w:type="character" w:customStyle="1" w:styleId="FooterChar">
    <w:name w:val="Footer Char"/>
    <w:basedOn w:val="DefaultParagraphFont"/>
    <w:link w:val="Footer"/>
    <w:uiPriority w:val="99"/>
    <w:rsid w:val="00D00777"/>
  </w:style>
  <w:style w:type="paragraph" w:styleId="Revision">
    <w:name w:val="Revision"/>
    <w:hidden/>
    <w:uiPriority w:val="99"/>
    <w:semiHidden/>
    <w:rsid w:val="00D00777"/>
  </w:style>
  <w:style w:type="paragraph" w:styleId="NormalWeb">
    <w:name w:val="Normal (Web)"/>
    <w:basedOn w:val="Normal"/>
    <w:uiPriority w:val="99"/>
    <w:semiHidden/>
    <w:unhideWhenUsed/>
    <w:rsid w:val="0012287E"/>
    <w:pPr>
      <w:spacing w:before="100" w:beforeAutospacing="1" w:after="100" w:afterAutospacing="1"/>
    </w:pPr>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BD4C07"/>
    <w:rPr>
      <w:color w:val="605E5C"/>
      <w:shd w:val="clear" w:color="auto" w:fill="E1DFDD"/>
    </w:rPr>
  </w:style>
  <w:style w:type="character" w:styleId="UnresolvedMention">
    <w:name w:val="Unresolved Mention"/>
    <w:basedOn w:val="DefaultParagraphFont"/>
    <w:uiPriority w:val="99"/>
    <w:semiHidden/>
    <w:unhideWhenUsed/>
    <w:rsid w:val="00196F28"/>
    <w:rPr>
      <w:color w:val="605E5C"/>
      <w:shd w:val="clear" w:color="auto" w:fill="E1DFDD"/>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nycschoolsurvey.org/"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secure.panoramaed.com/nycdoe/understand?auth_token=NeMqBRG7xyKtyeqmK_N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chools.nyc.gov/about-us/reports/school-quality/nyc-school-survey"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nycschoolsurvey.org/"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43616C5C8F004CB53526B1B0C3D1E5" ma:contentTypeVersion="14" ma:contentTypeDescription="Create a new document." ma:contentTypeScope="" ma:versionID="f631e6078842b1de7eae4b75be314ef3">
  <xsd:schema xmlns:xsd="http://www.w3.org/2001/XMLSchema" xmlns:xs="http://www.w3.org/2001/XMLSchema" xmlns:p="http://schemas.microsoft.com/office/2006/metadata/properties" xmlns:ns2="8bad0b67-6377-4132-abb3-f2ce5a3ee127" xmlns:ns3="89089277-f68f-419e-95f1-ee74256ac7bc" targetNamespace="http://schemas.microsoft.com/office/2006/metadata/properties" ma:root="true" ma:fieldsID="019fd60d501d8f3e7766d716a8b9299d" ns2:_="" ns3:_="">
    <xsd:import namespace="8bad0b67-6377-4132-abb3-f2ce5a3ee127"/>
    <xsd:import namespace="89089277-f68f-419e-95f1-ee74256ac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d0b67-6377-4132-abb3-f2ce5a3ee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ca87873-bdaf-4156-af8e-11c8208359c4"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089277-f68f-419e-95f1-ee74256ac7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6a4bb55-8828-42ee-bc11-c7620b9a27a1}" ma:internalName="TaxCatchAll" ma:showField="CatchAllData" ma:web="89089277-f68f-419e-95f1-ee74256ac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bad0b67-6377-4132-abb3-f2ce5a3ee127">
      <Terms xmlns="http://schemas.microsoft.com/office/infopath/2007/PartnerControls"/>
    </lcf76f155ced4ddcb4097134ff3c332f>
    <TaxCatchAll xmlns="89089277-f68f-419e-95f1-ee74256ac7bc"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Y+rTDu+ttrdwS5V5UtiQgl9R5Q==">CgMxLjA4AHIhMTIxMnZCNGE3X0ZJQzJsUlBNOFBacldkclNSckZiQTRz</go:docsCustomData>
</go:gDocsCustomXmlDataStorage>
</file>

<file path=customXml/itemProps1.xml><?xml version="1.0" encoding="utf-8"?>
<ds:datastoreItem xmlns:ds="http://schemas.openxmlformats.org/officeDocument/2006/customXml" ds:itemID="{A20CAC5B-3368-41E9-AAFB-6B823A180988}"/>
</file>

<file path=customXml/itemProps2.xml><?xml version="1.0" encoding="utf-8"?>
<ds:datastoreItem xmlns:ds="http://schemas.openxmlformats.org/officeDocument/2006/customXml" ds:itemID="{D8ACEF11-E4BD-4FE8-8641-3BBC7BDC897C}">
  <ds:schemaRefs>
    <ds:schemaRef ds:uri="http://schemas.microsoft.com/sharepoint/v3/contenttype/forms"/>
  </ds:schemaRefs>
</ds:datastoreItem>
</file>

<file path=customXml/itemProps3.xml><?xml version="1.0" encoding="utf-8"?>
<ds:datastoreItem xmlns:ds="http://schemas.openxmlformats.org/officeDocument/2006/customXml" ds:itemID="{76D91B5E-D925-4B7F-BB45-ED49648199EB}">
  <ds:schemaRefs>
    <ds:schemaRef ds:uri="http://schemas.microsoft.com/office/2006/metadata/properties"/>
    <ds:schemaRef ds:uri="http://schemas.microsoft.com/office/infopath/2007/PartnerControls"/>
    <ds:schemaRef ds:uri="d9ecec79-513a-422a-b406-e99767672e53"/>
    <ds:schemaRef ds:uri="a2b0bf52-c6c6-44cc-abd5-b8ad1e63396b"/>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541</Words>
  <Characters>3084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Remenschneider Anna</dc:creator>
  <cp:lastModifiedBy>Carmen Maldonado</cp:lastModifiedBy>
  <cp:revision>2</cp:revision>
  <dcterms:created xsi:type="dcterms:W3CDTF">2024-10-23T21:43:00Z</dcterms:created>
  <dcterms:modified xsi:type="dcterms:W3CDTF">2024-10-23T21:43:00Z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0x0101005443616C5C8F004CB53526B1B0C3D1E5</vt:lpwstr>
  </property>
  <property fmtid="{D5CDD505-2E9C-101B-9397-08002B2CF9AE}" pid="3" name="MediaServiceImageTags">
    <vt:lpwstr/>
  </property>
</Properties>
</file>